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8"/>
          <w:szCs w:val="28"/>
          <w:lang w:val="it-IT"/>
        </w:rPr>
      </w:pPr>
      <w:proofErr w:type="spellStart"/>
      <w:r w:rsidRPr="005D75E3">
        <w:rPr>
          <w:rFonts w:asciiTheme="majorHAnsi" w:hAnsiTheme="majorHAnsi" w:cstheme="majorHAnsi"/>
          <w:sz w:val="28"/>
          <w:szCs w:val="28"/>
          <w:lang w:val="it-IT"/>
        </w:rPr>
        <w:t>A’Mbasciata</w:t>
      </w:r>
      <w:proofErr w:type="spellEnd"/>
      <w:r w:rsidRPr="005D75E3">
        <w:rPr>
          <w:rFonts w:asciiTheme="majorHAnsi" w:hAnsiTheme="majorHAnsi" w:cstheme="majorHAnsi"/>
          <w:sz w:val="28"/>
          <w:szCs w:val="28"/>
          <w:lang w:val="it-IT"/>
        </w:rPr>
        <w:t xml:space="preserve"> Gallery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i/>
          <w:sz w:val="28"/>
          <w:szCs w:val="28"/>
          <w:lang w:val="it-IT"/>
        </w:rPr>
      </w:pPr>
      <w:r w:rsidRPr="005D75E3">
        <w:rPr>
          <w:rFonts w:asciiTheme="majorHAnsi" w:hAnsiTheme="majorHAnsi" w:cstheme="majorHAnsi"/>
          <w:i/>
          <w:sz w:val="28"/>
          <w:szCs w:val="28"/>
          <w:lang w:val="it-IT"/>
        </w:rPr>
        <w:t xml:space="preserve">Gennaro Branca – </w:t>
      </w:r>
      <w:proofErr w:type="spellStart"/>
      <w:r w:rsidRPr="005D75E3">
        <w:rPr>
          <w:rFonts w:asciiTheme="majorHAnsi" w:hAnsiTheme="majorHAnsi" w:cstheme="majorHAnsi"/>
          <w:i/>
          <w:sz w:val="28"/>
          <w:szCs w:val="28"/>
          <w:lang w:val="it-IT"/>
        </w:rPr>
        <w:t>Expulsi</w:t>
      </w:r>
      <w:proofErr w:type="spellEnd"/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b/>
          <w:i/>
          <w:sz w:val="24"/>
          <w:szCs w:val="24"/>
          <w:lang w:val="it-IT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</w:pPr>
      <w:proofErr w:type="spellStart"/>
      <w:proofErr w:type="gram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Inaugurazione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:</w:t>
      </w:r>
      <w:proofErr w:type="gram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sabato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20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aprile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2019, ore 18.00 </w:t>
      </w:r>
      <w:r w:rsidRPr="005D75E3">
        <w:rPr>
          <w:rFonts w:asciiTheme="majorHAnsi" w:hAnsiTheme="majorHAnsi" w:cstheme="majorHAnsi"/>
          <w:color w:val="1D2129"/>
          <w:sz w:val="24"/>
          <w:szCs w:val="24"/>
        </w:rPr>
        <w:br/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Periodo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: dal </w:t>
      </w:r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20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aprile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- 1</w:t>
      </w:r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3</w:t>
      </w:r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maggio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2019</w:t>
      </w:r>
      <w:r w:rsidRPr="005D75E3">
        <w:rPr>
          <w:rFonts w:asciiTheme="majorHAnsi" w:hAnsiTheme="majorHAnsi" w:cstheme="majorHAnsi"/>
          <w:color w:val="1D2129"/>
          <w:sz w:val="24"/>
          <w:szCs w:val="24"/>
        </w:rPr>
        <w:br/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luogo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: </w:t>
      </w:r>
      <w:hyperlink r:id="rId4" w:tgtFrame="_blank" w:history="1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A’Mbasciata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Gallery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, via Benedetto Croce, 19, Napoli</w:t>
      </w:r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</w:pP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Orari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 :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martedì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 |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venerdì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ore 16 – 20 o su </w:t>
      </w:r>
      <w:proofErr w:type="spellStart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appuntamento</w:t>
      </w:r>
      <w:proofErr w:type="spellEnd"/>
      <w:r w:rsidRPr="005D75E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it-IT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it-IT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it-IT"/>
        </w:rPr>
      </w:pPr>
      <w:r w:rsidRPr="005D75E3">
        <w:rPr>
          <w:rFonts w:asciiTheme="majorHAnsi" w:hAnsiTheme="majorHAnsi" w:cstheme="majorHAnsi"/>
          <w:sz w:val="24"/>
          <w:szCs w:val="24"/>
          <w:lang w:val="it-IT"/>
        </w:rPr>
        <w:t xml:space="preserve">A cura di Nova Art,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it-IT"/>
        </w:rPr>
        <w:t>A’Mbasciata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it-IT"/>
        </w:rPr>
        <w:t xml:space="preserve"> Gallery è lieta di annunciare “</w:t>
      </w:r>
      <w:proofErr w:type="spellStart"/>
      <w:r w:rsidRPr="005D75E3">
        <w:rPr>
          <w:rFonts w:asciiTheme="majorHAnsi" w:hAnsiTheme="majorHAnsi" w:cstheme="majorHAnsi"/>
          <w:i/>
          <w:sz w:val="24"/>
          <w:szCs w:val="24"/>
          <w:lang w:val="it-IT"/>
        </w:rPr>
        <w:t>Expulsi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it-IT"/>
        </w:rPr>
        <w:t>” mostra personale di Gennaro Branca, Sabato 20 Aprile alle ore 18.00.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it-IT"/>
        </w:rPr>
      </w:pP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Alla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base del concept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creativo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vi è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natura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reinterpretata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chiave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soggettiva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concepita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in termini di forza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armonizzante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. Da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essa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l’artista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trae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ispirazione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messaggi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decodificare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  <w:r w:rsidRPr="005D75E3">
        <w:rPr>
          <w:rFonts w:asciiTheme="majorHAnsi" w:hAnsiTheme="majorHAnsi" w:cstheme="majorHAnsi"/>
          <w:sz w:val="24"/>
          <w:szCs w:val="24"/>
          <w:lang w:val="en-US"/>
        </w:rPr>
        <w:t>In “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Expulsi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”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tela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testimonia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quel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tentativo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di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recuperare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l’ antica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sintonia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uomo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natura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andata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perduta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nell’epoca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contemporanea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Cifra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distintiva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della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sua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espressione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artistica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è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il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disordine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da cui ne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ricava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un’inaspettata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bellezza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un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ulteriore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estro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artistico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Branca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concepisce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superficie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pittorica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come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uno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spazio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stratificato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tridimensionale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da cui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sprigionano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colori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decisi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forme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astratte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pennellate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dense, contaminate da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segni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scritte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. Il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colore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appare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il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mezzo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privilegiato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per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l’espressione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delle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sue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intime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sensazioni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</w:pPr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Le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opere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saranno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accompagnate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da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installazioni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esposte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per la prima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volta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al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pubblico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sculture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sospese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dal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titolo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“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frammenti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”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realizzate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in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poliuretano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resina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che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rimandano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all’evanescenza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di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petali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,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corolle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steli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 xml:space="preserve"> di 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fiori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en-US"/>
        </w:rPr>
        <w:t>. L</w:t>
      </w:r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>a mostra si conclude con un’opera site-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>specific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 xml:space="preserve"> "</w:t>
      </w:r>
      <w:proofErr w:type="spellStart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>Expulsi</w:t>
      </w:r>
      <w:proofErr w:type="spellEnd"/>
      <w:r w:rsidRPr="005D75E3">
        <w:rPr>
          <w:rFonts w:asciiTheme="majorHAnsi" w:hAnsiTheme="majorHAnsi" w:cstheme="majorHAnsi"/>
          <w:color w:val="000000" w:themeColor="text1"/>
          <w:spacing w:val="-7"/>
          <w:w w:val="105"/>
          <w:sz w:val="24"/>
          <w:szCs w:val="24"/>
          <w:lang w:val="it-IT"/>
        </w:rPr>
        <w:t>" un telo di 3.50 mt che domina lo spazio espositivo</w:t>
      </w:r>
      <w:r w:rsidRPr="005D75E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pStyle w:val="Nessunaspaziatura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Memore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del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suo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debutto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da writer,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Branca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non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abbandona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bomboletta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ma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adopera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in vista di un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utilizzo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più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maturo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consapevole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. Il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suo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modus operandi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va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direzione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di una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tecnica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mista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,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tela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da vita 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un’inedita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fusione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dove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l’acrilico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e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l’olio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incontrano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la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verniciatura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dello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spray.</w:t>
      </w:r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spacing w:after="0"/>
        <w:jc w:val="right"/>
        <w:rPr>
          <w:rFonts w:asciiTheme="majorHAnsi" w:hAnsiTheme="majorHAnsi" w:cstheme="majorHAnsi"/>
          <w:sz w:val="24"/>
          <w:szCs w:val="24"/>
          <w:lang w:val="en-US"/>
        </w:rPr>
      </w:pPr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Di Miriam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Iovine</w:t>
      </w:r>
      <w:proofErr w:type="spellEnd"/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</w:p>
    <w:p w:rsidR="00DE3E66" w:rsidRPr="005D75E3" w:rsidRDefault="00DE3E66" w:rsidP="00DE3E66">
      <w:pPr>
        <w:spacing w:after="0"/>
        <w:rPr>
          <w:rFonts w:asciiTheme="majorHAnsi" w:hAnsiTheme="majorHAnsi" w:cstheme="majorHAnsi"/>
          <w:i/>
          <w:color w:val="333333"/>
          <w:sz w:val="24"/>
          <w:szCs w:val="24"/>
          <w:shd w:val="clear" w:color="auto" w:fill="FFFFFF"/>
          <w:lang w:val="it-IT"/>
        </w:rPr>
      </w:pPr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Gennaro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Branca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D75E3">
        <w:rPr>
          <w:rFonts w:asciiTheme="majorHAnsi" w:hAnsiTheme="majorHAnsi" w:cstheme="majorHAnsi"/>
          <w:sz w:val="24"/>
          <w:szCs w:val="24"/>
          <w:lang w:val="en-US"/>
        </w:rPr>
        <w:t>nasce</w:t>
      </w:r>
      <w:proofErr w:type="spellEnd"/>
      <w:r w:rsidRPr="005D75E3">
        <w:rPr>
          <w:rFonts w:asciiTheme="majorHAnsi" w:hAnsiTheme="majorHAnsi" w:cstheme="majorHAnsi"/>
          <w:sz w:val="24"/>
          <w:szCs w:val="24"/>
          <w:lang w:val="en-US"/>
        </w:rPr>
        <w:t xml:space="preserve"> a Salerno </w:t>
      </w:r>
      <w:r w:rsidRPr="005D75E3">
        <w:rPr>
          <w:rFonts w:asciiTheme="majorHAnsi" w:hAnsiTheme="majorHAnsi" w:cstheme="majorHAnsi"/>
          <w:sz w:val="24"/>
          <w:szCs w:val="24"/>
          <w:lang w:val="it-IT"/>
        </w:rPr>
        <w:t>nel 1979. Si diploma nel 2005 in Illustrazione e animazione multimediale presso lo IED di Roma, scuola internazionale di design. Vive e lavora a Battipaglia (SA).</w:t>
      </w:r>
    </w:p>
    <w:p w:rsidR="00DE3E66" w:rsidRPr="005D75E3" w:rsidRDefault="00DE3E66" w:rsidP="00DE3E66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Mostre personali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: </w:t>
      </w:r>
      <w:proofErr w:type="spellStart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Sinthia</w:t>
      </w:r>
      <w:proofErr w:type="spellEnd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, Catanzaro, 2013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; 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De rerum </w:t>
      </w:r>
      <w:bookmarkStart w:id="0" w:name="_GoBack"/>
      <w:bookmarkEnd w:id="0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natura, Galleria d’arte </w:t>
      </w:r>
      <w:proofErr w:type="spellStart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Ellebi</w:t>
      </w:r>
      <w:proofErr w:type="spellEnd"/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,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 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Cosenza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.</w:t>
      </w:r>
    </w:p>
    <w:p w:rsidR="00DE3E66" w:rsidRPr="005D75E3" w:rsidRDefault="00DE3E66" w:rsidP="00DE3E66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Mostre collettive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: 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Silenziosi e un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 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po’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 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anarchici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, 2014;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 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Cromatici,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 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galleria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> 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Cerruti Arte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, 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Genova, 2015;</w:t>
      </w:r>
      <w:r w:rsidRPr="005D75E3">
        <w:rPr>
          <w:rFonts w:asciiTheme="majorHAnsi" w:hAnsiTheme="majorHAnsi" w:cstheme="majorHAnsi"/>
          <w:i/>
          <w:sz w:val="24"/>
          <w:szCs w:val="24"/>
          <w:shd w:val="clear" w:color="auto" w:fill="FFFFFF"/>
          <w:lang w:val="it-IT"/>
        </w:rPr>
        <w:t xml:space="preserve"> </w:t>
      </w:r>
      <w:r w:rsidRPr="005D75E3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Setup – Arte Fiera Bologna</w:t>
      </w:r>
      <w:r w:rsidRPr="005D75E3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>, 2015.</w:t>
      </w:r>
    </w:p>
    <w:p w:rsidR="00C8483C" w:rsidRPr="00DE3E66" w:rsidRDefault="00C8483C">
      <w:pPr>
        <w:rPr>
          <w:sz w:val="24"/>
          <w:szCs w:val="24"/>
        </w:rPr>
      </w:pPr>
    </w:p>
    <w:sectPr w:rsidR="00C8483C" w:rsidRPr="00DE3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66"/>
    <w:rsid w:val="005D75E3"/>
    <w:rsid w:val="00C8483C"/>
    <w:rsid w:val="00D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CCFD"/>
  <w15:chartTrackingRefBased/>
  <w15:docId w15:val="{5AD3D28C-849A-4821-A27A-5FB5B3D5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E66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E3E66"/>
    <w:pPr>
      <w:spacing w:after="0" w:line="240" w:lineRule="auto"/>
    </w:pPr>
    <w:rPr>
      <w:lang w:val="fr-FR"/>
    </w:rPr>
  </w:style>
  <w:style w:type="character" w:styleId="Enfasicorsivo">
    <w:name w:val="Emphasis"/>
    <w:basedOn w:val="Carpredefinitoparagrafo"/>
    <w:uiPriority w:val="20"/>
    <w:qFormat/>
    <w:rsid w:val="00DE3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mbasciatapv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2019-04-07T14:29:00Z</dcterms:created>
  <dcterms:modified xsi:type="dcterms:W3CDTF">2019-04-07T14:39:00Z</dcterms:modified>
</cp:coreProperties>
</file>